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3EC3A" w14:textId="15FEF5A2" w:rsidR="00C11161" w:rsidRPr="00AB7F07" w:rsidRDefault="00E13F10" w:rsidP="00AB7F07">
      <w:pPr>
        <w:rPr>
          <w:rFonts w:cs="Microsoft Sans Serif"/>
          <w:sz w:val="20"/>
        </w:rPr>
      </w:pPr>
      <w:r w:rsidRPr="00AB7F07">
        <w:rPr>
          <w:rFonts w:cs="Microsoft Sans Serif"/>
          <w:sz w:val="20"/>
        </w:rPr>
        <w:t xml:space="preserve">INSTRUCTIVO – Plantilla </w:t>
      </w:r>
      <w:r w:rsidR="000D63F0">
        <w:rPr>
          <w:rFonts w:cs="Microsoft Sans Serif"/>
          <w:sz w:val="20"/>
        </w:rPr>
        <w:t>Registro de Lecciones Aprendidas</w:t>
      </w:r>
    </w:p>
    <w:p w14:paraId="1841D867" w14:textId="2062DA5F" w:rsidR="00AB7F07" w:rsidRDefault="00AB7F07" w:rsidP="00AB7F07">
      <w:pPr>
        <w:rPr>
          <w:rFonts w:cs="Microsoft Sans Serif"/>
          <w:i/>
          <w:iCs/>
          <w:color w:val="767171" w:themeColor="background2" w:themeShade="80"/>
          <w:sz w:val="20"/>
        </w:rPr>
      </w:pPr>
      <w:bookmarkStart w:id="0" w:name="_Hlk80782968"/>
      <w:r w:rsidRPr="00AB7F07">
        <w:rPr>
          <w:rFonts w:cs="Microsoft Sans Serif"/>
          <w:color w:val="767171" w:themeColor="background2" w:themeShade="80"/>
          <w:sz w:val="20"/>
        </w:rPr>
        <w:t>(</w:t>
      </w:r>
      <w:proofErr w:type="gramStart"/>
      <w:r w:rsidRPr="00AB7F07">
        <w:rPr>
          <w:rFonts w:cs="Microsoft Sans Serif"/>
          <w:color w:val="767171" w:themeColor="background2" w:themeShade="80"/>
          <w:sz w:val="20"/>
        </w:rPr>
        <w:t>borrar</w:t>
      </w:r>
      <w:proofErr w:type="gramEnd"/>
      <w:r w:rsidRPr="00AB7F07">
        <w:rPr>
          <w:rFonts w:cs="Microsoft Sans Serif"/>
          <w:color w:val="767171" w:themeColor="background2" w:themeShade="80"/>
          <w:sz w:val="20"/>
        </w:rPr>
        <w:t xml:space="preserve"> estas páginas introductorias al completar el formulario)</w:t>
      </w:r>
      <w:r w:rsidR="005E1979">
        <w:rPr>
          <w:rFonts w:cs="Microsoft Sans Serif"/>
          <w:color w:val="767171" w:themeColor="background2" w:themeShade="80"/>
          <w:sz w:val="20"/>
        </w:rPr>
        <w:t xml:space="preserve"> - </w:t>
      </w:r>
      <w:r w:rsidRPr="00AB7F07">
        <w:rPr>
          <w:rFonts w:cs="Microsoft Sans Serif"/>
          <w:i/>
          <w:iCs/>
          <w:color w:val="767171" w:themeColor="background2" w:themeShade="80"/>
          <w:sz w:val="20"/>
        </w:rPr>
        <w:t xml:space="preserve">Por mayor información del uso de esta plantilla, leer la guía de Fundamentos para la Gestión de Proyectos de Transformación Digital, publicada por </w:t>
      </w:r>
      <w:proofErr w:type="spellStart"/>
      <w:r w:rsidRPr="00AB7F07">
        <w:rPr>
          <w:rFonts w:cs="Microsoft Sans Serif"/>
          <w:i/>
          <w:iCs/>
          <w:color w:val="767171" w:themeColor="background2" w:themeShade="80"/>
          <w:sz w:val="20"/>
        </w:rPr>
        <w:t>Agesic</w:t>
      </w:r>
      <w:proofErr w:type="spellEnd"/>
      <w:r w:rsidRPr="00AB7F07">
        <w:rPr>
          <w:rFonts w:cs="Microsoft Sans Serif"/>
          <w:i/>
          <w:iCs/>
          <w:color w:val="767171" w:themeColor="background2" w:themeShade="80"/>
          <w:sz w:val="20"/>
        </w:rPr>
        <w:t>.</w:t>
      </w:r>
    </w:p>
    <w:p w14:paraId="0B602CEE" w14:textId="77777777" w:rsidR="001351F2" w:rsidRPr="00AB7F07" w:rsidRDefault="001351F2" w:rsidP="00AB7F07">
      <w:pPr>
        <w:rPr>
          <w:rFonts w:cs="Microsoft Sans Serif"/>
          <w:i/>
          <w:iCs/>
          <w:color w:val="767171" w:themeColor="background2" w:themeShade="80"/>
          <w:sz w:val="20"/>
        </w:rPr>
      </w:pPr>
    </w:p>
    <w:bookmarkEnd w:id="0"/>
    <w:p w14:paraId="75BD0566" w14:textId="469009A5" w:rsidR="00AB7F07" w:rsidRPr="00BB7596" w:rsidRDefault="00AB7F07" w:rsidP="00AB7F07">
      <w:pPr>
        <w:rPr>
          <w:rFonts w:cs="Microsoft Sans Serif"/>
          <w:b/>
          <w:bCs/>
          <w:color w:val="0070C0"/>
          <w:sz w:val="20"/>
        </w:rPr>
      </w:pPr>
      <w:r w:rsidRPr="00BB7596">
        <w:rPr>
          <w:rFonts w:cs="Microsoft Sans Serif"/>
          <w:b/>
          <w:bCs/>
          <w:color w:val="0070C0"/>
          <w:sz w:val="20"/>
        </w:rPr>
        <w:t xml:space="preserve">Propósito de la planilla de </w:t>
      </w:r>
      <w:r w:rsidR="000D63F0">
        <w:rPr>
          <w:rFonts w:cs="Microsoft Sans Serif"/>
          <w:b/>
          <w:bCs/>
          <w:color w:val="0070C0"/>
          <w:sz w:val="20"/>
        </w:rPr>
        <w:t>Lecciones Aprendidas</w:t>
      </w:r>
      <w:bookmarkStart w:id="1" w:name="_GoBack"/>
      <w:bookmarkEnd w:id="1"/>
    </w:p>
    <w:p w14:paraId="5A891EF7" w14:textId="749EC23C" w:rsidR="000D63F0" w:rsidRDefault="000D63F0" w:rsidP="000D63F0">
      <w:pPr>
        <w:rPr>
          <w:rFonts w:cs="Microsoft Sans Serif"/>
          <w:color w:val="0070C0"/>
          <w:sz w:val="20"/>
        </w:rPr>
      </w:pPr>
      <w:r>
        <w:rPr>
          <w:rFonts w:cs="Microsoft Sans Serif"/>
          <w:color w:val="0070C0"/>
          <w:sz w:val="20"/>
        </w:rPr>
        <w:t>El propósito de esta planilla es registrar la forma en que se actuó frente a situaciones que afectaron en forma positiva o negativa al proyecto, tanto a su desarrollo y resultados, como a las personas que trabajaron en él o estuvieron vinculadas de alguna forma. La información que aquí se registra contribuye a que en el futuro el equipo de este proyecto, o de otros que consultan esta información, puedan evitar o minimizar problemas similares, así como impulsar situaciones positivas para que vuelvan a suceder.</w:t>
      </w:r>
    </w:p>
    <w:p w14:paraId="64828D12" w14:textId="3DF5B0A1" w:rsidR="000D63F0" w:rsidRDefault="000D63F0" w:rsidP="000D63F0">
      <w:pPr>
        <w:rPr>
          <w:rFonts w:cs="Microsoft Sans Serif"/>
          <w:color w:val="0070C0"/>
          <w:sz w:val="20"/>
        </w:rPr>
      </w:pPr>
    </w:p>
    <w:p w14:paraId="38ACDF30" w14:textId="2C225FBF" w:rsidR="00292D26" w:rsidRDefault="00AB7F07" w:rsidP="00AB7F07">
      <w:pPr>
        <w:rPr>
          <w:rFonts w:cs="Microsoft Sans Serif"/>
          <w:b/>
          <w:bCs/>
          <w:color w:val="0070C0"/>
          <w:sz w:val="20"/>
        </w:rPr>
      </w:pPr>
      <w:r w:rsidRPr="00BB7596">
        <w:rPr>
          <w:rFonts w:cs="Microsoft Sans Serif"/>
          <w:b/>
          <w:bCs/>
          <w:color w:val="0070C0"/>
          <w:sz w:val="20"/>
        </w:rPr>
        <w:t xml:space="preserve">Elaboración de la plantilla de </w:t>
      </w:r>
      <w:r w:rsidR="000D63F0">
        <w:rPr>
          <w:rFonts w:cs="Microsoft Sans Serif"/>
          <w:b/>
          <w:bCs/>
          <w:color w:val="0070C0"/>
          <w:sz w:val="20"/>
        </w:rPr>
        <w:t>Lecciones Aprendidas</w:t>
      </w:r>
    </w:p>
    <w:p w14:paraId="3DBFF076" w14:textId="7C729BEC" w:rsidR="000D63F0" w:rsidRDefault="000D63F0" w:rsidP="00AB7F07">
      <w:pPr>
        <w:rPr>
          <w:rFonts w:cs="Microsoft Sans Serif"/>
          <w:color w:val="0070C0"/>
          <w:sz w:val="20"/>
        </w:rPr>
      </w:pPr>
      <w:r>
        <w:rPr>
          <w:rFonts w:cs="Microsoft Sans Serif"/>
          <w:color w:val="0070C0"/>
          <w:sz w:val="20"/>
        </w:rPr>
        <w:t xml:space="preserve">La carga de información a esta planilla debería hacerse en forma frecuente y continua a lo largo de todo el ciclo de vida de los proyectos. Los eventos que aquí se registran comienzan a suceder ya desde el inicio, cuando se intenta recabar información para el Acta de Constitución, luego en la planificación y ya más comúnmente </w:t>
      </w:r>
      <w:r w:rsidR="00717069">
        <w:rPr>
          <w:rFonts w:cs="Microsoft Sans Serif"/>
          <w:color w:val="0070C0"/>
          <w:sz w:val="20"/>
        </w:rPr>
        <w:t>durante</w:t>
      </w:r>
      <w:r>
        <w:rPr>
          <w:rFonts w:cs="Microsoft Sans Serif"/>
          <w:color w:val="0070C0"/>
          <w:sz w:val="20"/>
        </w:rPr>
        <w:t xml:space="preserve"> la etapa de ejecución y el proceso de monitoreo y control.</w:t>
      </w:r>
      <w:r w:rsidR="00717069">
        <w:rPr>
          <w:rFonts w:cs="Microsoft Sans Serif"/>
          <w:color w:val="0070C0"/>
          <w:sz w:val="20"/>
        </w:rPr>
        <w:t xml:space="preserve"> La planilla debe estar disponible para todos los integrantes del equipo y el gerente de proyecto debería proponer que en algunas de las reuniones del equipo (por ejemplo una vez al mes), se destinen minutos a revisar la lista y enriquecerla con nuevas experiencias.</w:t>
      </w:r>
    </w:p>
    <w:p w14:paraId="53D4ACA3" w14:textId="5557AD45" w:rsidR="00717069" w:rsidRDefault="00717069" w:rsidP="00AB7F07">
      <w:pPr>
        <w:rPr>
          <w:rFonts w:cs="Microsoft Sans Serif"/>
          <w:color w:val="0070C0"/>
          <w:sz w:val="20"/>
        </w:rPr>
      </w:pPr>
      <w:r>
        <w:rPr>
          <w:rFonts w:cs="Microsoft Sans Serif"/>
          <w:color w:val="0070C0"/>
          <w:sz w:val="20"/>
        </w:rPr>
        <w:t>A continuación presentamos un ejemplo de planilla de Lecciones Aprendidas. El equipo de proyecto deberá ajustarla con la información que entienda más valiosa. En otros casos, esta planilla ya viene dada por la Oficina de Gestión de Proyectos (PMO).</w:t>
      </w:r>
    </w:p>
    <w:p w14:paraId="1F9F2050" w14:textId="77777777" w:rsidR="001351F2" w:rsidRDefault="001351F2" w:rsidP="00AB7F07">
      <w:pPr>
        <w:rPr>
          <w:rFonts w:cs="Microsoft Sans Serif"/>
          <w:color w:val="0070C0"/>
          <w:sz w:val="20"/>
        </w:rPr>
      </w:pPr>
    </w:p>
    <w:tbl>
      <w:tblPr>
        <w:tblW w:w="13036" w:type="dxa"/>
        <w:tblLook w:val="04A0" w:firstRow="1" w:lastRow="0" w:firstColumn="1" w:lastColumn="0" w:noHBand="0" w:noVBand="1"/>
      </w:tblPr>
      <w:tblGrid>
        <w:gridCol w:w="1838"/>
        <w:gridCol w:w="11198"/>
      </w:tblGrid>
      <w:tr w:rsidR="00717069" w:rsidRPr="00717069" w14:paraId="09B4EF63" w14:textId="77777777" w:rsidTr="00717069">
        <w:trPr>
          <w:trHeight w:val="531"/>
        </w:trPr>
        <w:tc>
          <w:tcPr>
            <w:tcW w:w="1838" w:type="dxa"/>
            <w:tcBorders>
              <w:top w:val="single" w:sz="4" w:space="0" w:color="0070C0"/>
              <w:left w:val="single" w:sz="4" w:space="0" w:color="0070C0"/>
              <w:bottom w:val="single" w:sz="4" w:space="0" w:color="0070C0"/>
              <w:right w:val="single" w:sz="4" w:space="0" w:color="0070C0"/>
            </w:tcBorders>
            <w:shd w:val="clear" w:color="auto" w:fill="auto"/>
          </w:tcPr>
          <w:p w14:paraId="7166DD3B" w14:textId="77777777" w:rsidR="00717069" w:rsidRPr="00717069" w:rsidRDefault="00717069" w:rsidP="008E777F">
            <w:pPr>
              <w:jc w:val="left"/>
              <w:rPr>
                <w:rFonts w:cs="Microsoft Sans Serif"/>
                <w:color w:val="0070C0"/>
                <w:sz w:val="20"/>
              </w:rPr>
            </w:pPr>
            <w:r w:rsidRPr="00717069">
              <w:rPr>
                <w:rFonts w:cs="Microsoft Sans Serif"/>
                <w:color w:val="0070C0"/>
                <w:sz w:val="20"/>
              </w:rPr>
              <w:t>Número</w:t>
            </w:r>
          </w:p>
        </w:tc>
        <w:tc>
          <w:tcPr>
            <w:tcW w:w="11198" w:type="dxa"/>
            <w:tcBorders>
              <w:top w:val="single" w:sz="4" w:space="0" w:color="0070C0"/>
              <w:left w:val="single" w:sz="4" w:space="0" w:color="0070C0"/>
              <w:bottom w:val="single" w:sz="4" w:space="0" w:color="0070C0"/>
              <w:right w:val="single" w:sz="4" w:space="0" w:color="0070C0"/>
            </w:tcBorders>
            <w:shd w:val="clear" w:color="auto" w:fill="auto"/>
          </w:tcPr>
          <w:p w14:paraId="1242048A" w14:textId="77777777" w:rsidR="00717069" w:rsidRPr="00717069" w:rsidRDefault="00717069" w:rsidP="008E777F">
            <w:pPr>
              <w:rPr>
                <w:rFonts w:cs="Microsoft Sans Serif"/>
                <w:color w:val="0070C0"/>
                <w:sz w:val="20"/>
              </w:rPr>
            </w:pPr>
            <w:r w:rsidRPr="00717069">
              <w:rPr>
                <w:rFonts w:cs="Microsoft Sans Serif"/>
                <w:color w:val="0070C0"/>
                <w:sz w:val="20"/>
              </w:rPr>
              <w:t>Identificador de la lección, por si se referencia a ella en otra fila</w:t>
            </w:r>
          </w:p>
        </w:tc>
      </w:tr>
      <w:tr w:rsidR="00717069" w:rsidRPr="00717069" w14:paraId="1BB70D7A" w14:textId="77777777" w:rsidTr="00717069">
        <w:trPr>
          <w:trHeight w:val="425"/>
        </w:trPr>
        <w:tc>
          <w:tcPr>
            <w:tcW w:w="1838" w:type="dxa"/>
            <w:tcBorders>
              <w:top w:val="single" w:sz="4" w:space="0" w:color="0070C0"/>
              <w:left w:val="single" w:sz="4" w:space="0" w:color="0070C0"/>
              <w:bottom w:val="single" w:sz="4" w:space="0" w:color="0070C0"/>
              <w:right w:val="single" w:sz="4" w:space="0" w:color="0070C0"/>
            </w:tcBorders>
            <w:shd w:val="clear" w:color="auto" w:fill="auto"/>
          </w:tcPr>
          <w:p w14:paraId="7D5066DA" w14:textId="77777777" w:rsidR="00717069" w:rsidRPr="00717069" w:rsidRDefault="00717069" w:rsidP="008E777F">
            <w:pPr>
              <w:jc w:val="left"/>
              <w:rPr>
                <w:rFonts w:cs="Microsoft Sans Serif"/>
                <w:color w:val="0070C0"/>
                <w:sz w:val="20"/>
              </w:rPr>
            </w:pPr>
            <w:r w:rsidRPr="00717069">
              <w:rPr>
                <w:rFonts w:cs="Microsoft Sans Serif"/>
                <w:color w:val="0070C0"/>
                <w:sz w:val="20"/>
              </w:rPr>
              <w:t>Fecha</w:t>
            </w:r>
          </w:p>
        </w:tc>
        <w:tc>
          <w:tcPr>
            <w:tcW w:w="11198" w:type="dxa"/>
            <w:tcBorders>
              <w:top w:val="single" w:sz="4" w:space="0" w:color="0070C0"/>
              <w:left w:val="single" w:sz="4" w:space="0" w:color="0070C0"/>
              <w:bottom w:val="single" w:sz="4" w:space="0" w:color="0070C0"/>
              <w:right w:val="single" w:sz="4" w:space="0" w:color="0070C0"/>
            </w:tcBorders>
            <w:shd w:val="clear" w:color="auto" w:fill="auto"/>
          </w:tcPr>
          <w:p w14:paraId="1086BAC0" w14:textId="77777777" w:rsidR="00717069" w:rsidRPr="00717069" w:rsidRDefault="00717069" w:rsidP="008E777F">
            <w:pPr>
              <w:rPr>
                <w:rFonts w:cs="Microsoft Sans Serif"/>
                <w:color w:val="0070C0"/>
                <w:sz w:val="20"/>
              </w:rPr>
            </w:pPr>
            <w:r w:rsidRPr="00717069">
              <w:rPr>
                <w:rFonts w:cs="Microsoft Sans Serif"/>
                <w:color w:val="0070C0"/>
                <w:sz w:val="20"/>
              </w:rPr>
              <w:t>Fecha en que se registra (o identifica) el evento</w:t>
            </w:r>
          </w:p>
        </w:tc>
      </w:tr>
      <w:tr w:rsidR="00717069" w:rsidRPr="00717069" w14:paraId="3D4529D1" w14:textId="77777777" w:rsidTr="00717069">
        <w:trPr>
          <w:trHeight w:val="420"/>
        </w:trPr>
        <w:tc>
          <w:tcPr>
            <w:tcW w:w="1838" w:type="dxa"/>
            <w:tcBorders>
              <w:top w:val="single" w:sz="4" w:space="0" w:color="0070C0"/>
              <w:left w:val="single" w:sz="4" w:space="0" w:color="0070C0"/>
              <w:bottom w:val="single" w:sz="4" w:space="0" w:color="0070C0"/>
              <w:right w:val="single" w:sz="4" w:space="0" w:color="0070C0"/>
            </w:tcBorders>
            <w:shd w:val="clear" w:color="auto" w:fill="auto"/>
          </w:tcPr>
          <w:p w14:paraId="588CBDDC" w14:textId="77777777" w:rsidR="00717069" w:rsidRPr="00717069" w:rsidRDefault="00717069" w:rsidP="008E777F">
            <w:pPr>
              <w:jc w:val="left"/>
              <w:rPr>
                <w:rFonts w:cs="Microsoft Sans Serif"/>
                <w:color w:val="0070C0"/>
                <w:sz w:val="20"/>
              </w:rPr>
            </w:pPr>
            <w:r w:rsidRPr="00717069">
              <w:rPr>
                <w:rFonts w:cs="Microsoft Sans Serif"/>
                <w:color w:val="0070C0"/>
                <w:sz w:val="20"/>
              </w:rPr>
              <w:t>Registrado por</w:t>
            </w:r>
          </w:p>
        </w:tc>
        <w:tc>
          <w:tcPr>
            <w:tcW w:w="11198" w:type="dxa"/>
            <w:tcBorders>
              <w:top w:val="single" w:sz="4" w:space="0" w:color="0070C0"/>
              <w:left w:val="single" w:sz="4" w:space="0" w:color="0070C0"/>
              <w:bottom w:val="single" w:sz="4" w:space="0" w:color="0070C0"/>
              <w:right w:val="single" w:sz="4" w:space="0" w:color="0070C0"/>
            </w:tcBorders>
            <w:shd w:val="clear" w:color="auto" w:fill="auto"/>
          </w:tcPr>
          <w:p w14:paraId="2A5C9822" w14:textId="77777777" w:rsidR="00717069" w:rsidRPr="00717069" w:rsidRDefault="00717069" w:rsidP="008E777F">
            <w:pPr>
              <w:rPr>
                <w:rFonts w:cs="Microsoft Sans Serif"/>
                <w:color w:val="0070C0"/>
                <w:sz w:val="20"/>
              </w:rPr>
            </w:pPr>
            <w:r w:rsidRPr="00717069">
              <w:rPr>
                <w:rFonts w:cs="Microsoft Sans Serif"/>
                <w:color w:val="0070C0"/>
                <w:sz w:val="20"/>
              </w:rPr>
              <w:t>Nombre de quien registra el evento</w:t>
            </w:r>
          </w:p>
        </w:tc>
      </w:tr>
      <w:tr w:rsidR="00717069" w:rsidRPr="00717069" w14:paraId="1362C58C" w14:textId="77777777" w:rsidTr="00717069">
        <w:trPr>
          <w:trHeight w:val="422"/>
        </w:trPr>
        <w:tc>
          <w:tcPr>
            <w:tcW w:w="1838" w:type="dxa"/>
            <w:tcBorders>
              <w:top w:val="single" w:sz="4" w:space="0" w:color="0070C0"/>
              <w:left w:val="single" w:sz="4" w:space="0" w:color="0070C0"/>
              <w:bottom w:val="single" w:sz="4" w:space="0" w:color="auto"/>
              <w:right w:val="single" w:sz="4" w:space="0" w:color="0070C0"/>
            </w:tcBorders>
            <w:shd w:val="clear" w:color="auto" w:fill="auto"/>
          </w:tcPr>
          <w:p w14:paraId="21620C1F" w14:textId="77777777" w:rsidR="00717069" w:rsidRPr="00717069" w:rsidRDefault="00717069" w:rsidP="008E777F">
            <w:pPr>
              <w:jc w:val="left"/>
              <w:rPr>
                <w:rFonts w:cs="Microsoft Sans Serif"/>
                <w:color w:val="0070C0"/>
                <w:sz w:val="20"/>
              </w:rPr>
            </w:pPr>
            <w:r w:rsidRPr="00717069">
              <w:rPr>
                <w:rFonts w:cs="Microsoft Sans Serif"/>
                <w:color w:val="0070C0"/>
                <w:sz w:val="20"/>
              </w:rPr>
              <w:t>Tipo de evento</w:t>
            </w:r>
          </w:p>
        </w:tc>
        <w:tc>
          <w:tcPr>
            <w:tcW w:w="11198" w:type="dxa"/>
            <w:tcBorders>
              <w:top w:val="single" w:sz="4" w:space="0" w:color="0070C0"/>
              <w:left w:val="single" w:sz="4" w:space="0" w:color="0070C0"/>
              <w:bottom w:val="single" w:sz="4" w:space="0" w:color="auto"/>
              <w:right w:val="single" w:sz="4" w:space="0" w:color="0070C0"/>
            </w:tcBorders>
            <w:shd w:val="clear" w:color="auto" w:fill="auto"/>
          </w:tcPr>
          <w:p w14:paraId="4977C8E5" w14:textId="7907194F" w:rsidR="00717069" w:rsidRPr="00717069" w:rsidRDefault="001351F2" w:rsidP="008E777F">
            <w:pPr>
              <w:rPr>
                <w:rFonts w:cs="Microsoft Sans Serif"/>
                <w:color w:val="0070C0"/>
                <w:sz w:val="20"/>
              </w:rPr>
            </w:pPr>
            <w:r>
              <w:rPr>
                <w:rFonts w:cs="Microsoft Sans Serif"/>
                <w:color w:val="0070C0"/>
                <w:sz w:val="20"/>
              </w:rPr>
              <w:t>Repetir/Evitar</w:t>
            </w:r>
            <w:r w:rsidR="00717069">
              <w:rPr>
                <w:rFonts w:cs="Microsoft Sans Serif"/>
                <w:color w:val="0070C0"/>
                <w:sz w:val="20"/>
              </w:rPr>
              <w:t xml:space="preserve"> </w:t>
            </w:r>
            <w:r>
              <w:rPr>
                <w:rFonts w:cs="Microsoft Sans Serif"/>
                <w:color w:val="0070C0"/>
                <w:sz w:val="20"/>
              </w:rPr>
              <w:t xml:space="preserve">– Indica si es </w:t>
            </w:r>
            <w:r w:rsidR="00717069">
              <w:rPr>
                <w:rFonts w:cs="Microsoft Sans Serif"/>
                <w:color w:val="0070C0"/>
                <w:sz w:val="20"/>
              </w:rPr>
              <w:t xml:space="preserve">un evento </w:t>
            </w:r>
            <w:r>
              <w:rPr>
                <w:rFonts w:cs="Microsoft Sans Serif"/>
                <w:color w:val="0070C0"/>
                <w:sz w:val="20"/>
              </w:rPr>
              <w:t xml:space="preserve">que se recomienda </w:t>
            </w:r>
            <w:r w:rsidR="00717069">
              <w:rPr>
                <w:rFonts w:cs="Microsoft Sans Serif"/>
                <w:color w:val="0070C0"/>
                <w:sz w:val="20"/>
              </w:rPr>
              <w:t xml:space="preserve">promover nuevamente o </w:t>
            </w:r>
            <w:r>
              <w:rPr>
                <w:rFonts w:cs="Microsoft Sans Serif"/>
                <w:color w:val="0070C0"/>
                <w:sz w:val="20"/>
              </w:rPr>
              <w:t xml:space="preserve">si es un </w:t>
            </w:r>
            <w:r w:rsidR="00717069">
              <w:rPr>
                <w:rFonts w:cs="Microsoft Sans Serif"/>
                <w:color w:val="0070C0"/>
                <w:sz w:val="20"/>
              </w:rPr>
              <w:t xml:space="preserve">problema </w:t>
            </w:r>
            <w:r>
              <w:rPr>
                <w:rFonts w:cs="Microsoft Sans Serif"/>
                <w:color w:val="0070C0"/>
                <w:sz w:val="20"/>
              </w:rPr>
              <w:t xml:space="preserve">que requirió </w:t>
            </w:r>
            <w:r w:rsidR="00717069">
              <w:rPr>
                <w:rFonts w:cs="Microsoft Sans Serif"/>
                <w:color w:val="0070C0"/>
                <w:sz w:val="20"/>
              </w:rPr>
              <w:t>resolver</w:t>
            </w:r>
            <w:r>
              <w:rPr>
                <w:rFonts w:cs="Microsoft Sans Serif"/>
                <w:color w:val="0070C0"/>
                <w:sz w:val="20"/>
              </w:rPr>
              <w:t>se</w:t>
            </w:r>
            <w:r w:rsidR="00717069">
              <w:rPr>
                <w:rFonts w:cs="Microsoft Sans Serif"/>
                <w:color w:val="0070C0"/>
                <w:sz w:val="20"/>
              </w:rPr>
              <w:t xml:space="preserve"> </w:t>
            </w:r>
            <w:r>
              <w:rPr>
                <w:rFonts w:cs="Microsoft Sans Serif"/>
                <w:color w:val="0070C0"/>
                <w:sz w:val="20"/>
              </w:rPr>
              <w:t xml:space="preserve">para que </w:t>
            </w:r>
            <w:r w:rsidR="00717069">
              <w:rPr>
                <w:rFonts w:cs="Microsoft Sans Serif"/>
                <w:color w:val="0070C0"/>
                <w:sz w:val="20"/>
              </w:rPr>
              <w:t>no vuelva a repetirse</w:t>
            </w:r>
            <w:r>
              <w:rPr>
                <w:rFonts w:cs="Microsoft Sans Serif"/>
                <w:color w:val="0070C0"/>
                <w:sz w:val="20"/>
              </w:rPr>
              <w:t>.</w:t>
            </w:r>
          </w:p>
        </w:tc>
      </w:tr>
      <w:tr w:rsidR="00717069" w:rsidRPr="00717069" w14:paraId="32D361D0" w14:textId="77777777" w:rsidTr="00717069">
        <w:trPr>
          <w:trHeight w:val="539"/>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tcPr>
          <w:p w14:paraId="4F4142DB" w14:textId="77777777" w:rsidR="00717069" w:rsidRPr="00717069" w:rsidRDefault="00717069" w:rsidP="008E777F">
            <w:pPr>
              <w:jc w:val="left"/>
              <w:rPr>
                <w:rFonts w:cs="Microsoft Sans Serif"/>
                <w:color w:val="0070C0"/>
                <w:sz w:val="20"/>
              </w:rPr>
            </w:pPr>
            <w:r w:rsidRPr="00717069">
              <w:rPr>
                <w:rFonts w:cs="Microsoft Sans Serif"/>
                <w:color w:val="0070C0"/>
                <w:sz w:val="20"/>
              </w:rPr>
              <w:lastRenderedPageBreak/>
              <w:t>Descripción del evento</w:t>
            </w:r>
          </w:p>
        </w:tc>
        <w:tc>
          <w:tcPr>
            <w:tcW w:w="11198" w:type="dxa"/>
            <w:vMerge w:val="restart"/>
            <w:tcBorders>
              <w:top w:val="single" w:sz="4" w:space="0" w:color="auto"/>
              <w:left w:val="single" w:sz="4" w:space="0" w:color="auto"/>
              <w:bottom w:val="single" w:sz="4" w:space="0" w:color="auto"/>
              <w:right w:val="single" w:sz="4" w:space="0" w:color="auto"/>
            </w:tcBorders>
            <w:shd w:val="clear" w:color="auto" w:fill="auto"/>
          </w:tcPr>
          <w:p w14:paraId="69E93642" w14:textId="055D2567" w:rsidR="00717069" w:rsidRPr="00717069" w:rsidRDefault="00717069" w:rsidP="008E777F">
            <w:pPr>
              <w:rPr>
                <w:rFonts w:cs="Microsoft Sans Serif"/>
              </w:rPr>
            </w:pPr>
            <w:r w:rsidRPr="00717069">
              <w:rPr>
                <w:rFonts w:cs="Microsoft Sans Serif"/>
                <w:color w:val="0070C0"/>
                <w:sz w:val="20"/>
              </w:rPr>
              <w:t>Describir el problema que genera la necesidad de tomar acciones para solucionarlo. Por ejemplo: “</w:t>
            </w:r>
            <w:r w:rsidRPr="00717069">
              <w:rPr>
                <w:rFonts w:cs="Microsoft Sans Serif"/>
                <w:i/>
                <w:color w:val="0070C0"/>
                <w:sz w:val="20"/>
              </w:rPr>
              <w:t>Debió haberse fijado plazos de respuesta por tipo de trabajo en el contrato al proveedor</w:t>
            </w:r>
            <w:r w:rsidRPr="00717069">
              <w:rPr>
                <w:rFonts w:cs="Microsoft Sans Serif"/>
                <w:color w:val="0070C0"/>
                <w:sz w:val="20"/>
              </w:rPr>
              <w:t>”</w:t>
            </w:r>
            <w:r>
              <w:rPr>
                <w:rFonts w:cs="Microsoft Sans Serif"/>
                <w:color w:val="0070C0"/>
                <w:sz w:val="20"/>
              </w:rPr>
              <w:t xml:space="preserve">. </w:t>
            </w:r>
            <w:r w:rsidRPr="00717069">
              <w:rPr>
                <w:rFonts w:cs="Microsoft Sans Serif"/>
                <w:color w:val="0070C0"/>
                <w:sz w:val="20"/>
              </w:rPr>
              <w:t>También es importante registrar eventos positivos, que convenga repetir en el proyecto o en otros proyectos. Por ejemplo “</w:t>
            </w:r>
            <w:r w:rsidRPr="00717069">
              <w:rPr>
                <w:rFonts w:cs="Microsoft Sans Serif"/>
                <w:i/>
                <w:color w:val="0070C0"/>
                <w:sz w:val="20"/>
              </w:rPr>
              <w:t>Haber hecho un llamado de varias compras en una única licitación permitió ahorrar tiempos del proceso en beneficio del proyecto</w:t>
            </w:r>
            <w:r>
              <w:rPr>
                <w:rFonts w:cs="Microsoft Sans Serif"/>
                <w:i/>
                <w:color w:val="0070C0"/>
                <w:sz w:val="20"/>
              </w:rPr>
              <w:t>”</w:t>
            </w:r>
          </w:p>
        </w:tc>
      </w:tr>
      <w:tr w:rsidR="00717069" w:rsidRPr="00717069" w14:paraId="75255EFA" w14:textId="77777777" w:rsidTr="00717069">
        <w:trPr>
          <w:trHeight w:val="427"/>
        </w:trPr>
        <w:tc>
          <w:tcPr>
            <w:tcW w:w="1838" w:type="dxa"/>
            <w:vMerge/>
            <w:tcBorders>
              <w:top w:val="single" w:sz="4" w:space="0" w:color="auto"/>
              <w:left w:val="single" w:sz="4" w:space="0" w:color="auto"/>
              <w:bottom w:val="single" w:sz="4" w:space="0" w:color="auto"/>
              <w:right w:val="single" w:sz="4" w:space="0" w:color="auto"/>
            </w:tcBorders>
            <w:shd w:val="clear" w:color="auto" w:fill="auto"/>
          </w:tcPr>
          <w:p w14:paraId="725C2840" w14:textId="77777777" w:rsidR="00717069" w:rsidRPr="00717069" w:rsidRDefault="00717069" w:rsidP="008E777F">
            <w:pPr>
              <w:rPr>
                <w:rFonts w:cs="Microsoft Sans Serif"/>
              </w:rPr>
            </w:pPr>
          </w:p>
        </w:tc>
        <w:tc>
          <w:tcPr>
            <w:tcW w:w="11198" w:type="dxa"/>
            <w:vMerge/>
            <w:tcBorders>
              <w:top w:val="single" w:sz="4" w:space="0" w:color="auto"/>
              <w:left w:val="single" w:sz="4" w:space="0" w:color="auto"/>
              <w:bottom w:val="single" w:sz="4" w:space="0" w:color="auto"/>
              <w:right w:val="single" w:sz="4" w:space="0" w:color="auto"/>
            </w:tcBorders>
            <w:shd w:val="clear" w:color="auto" w:fill="auto"/>
          </w:tcPr>
          <w:p w14:paraId="54810839" w14:textId="77777777" w:rsidR="00717069" w:rsidRPr="00717069" w:rsidRDefault="00717069" w:rsidP="008E777F">
            <w:pPr>
              <w:rPr>
                <w:rFonts w:cs="Microsoft Sans Serif"/>
              </w:rPr>
            </w:pPr>
          </w:p>
        </w:tc>
      </w:tr>
      <w:tr w:rsidR="00717069" w:rsidRPr="00717069" w14:paraId="0D06DABE" w14:textId="77777777" w:rsidTr="00717069">
        <w:trPr>
          <w:trHeight w:val="427"/>
        </w:trPr>
        <w:tc>
          <w:tcPr>
            <w:tcW w:w="1838" w:type="dxa"/>
            <w:vMerge/>
            <w:tcBorders>
              <w:top w:val="single" w:sz="4" w:space="0" w:color="auto"/>
              <w:left w:val="single" w:sz="4" w:space="0" w:color="auto"/>
              <w:bottom w:val="single" w:sz="4" w:space="0" w:color="auto"/>
              <w:right w:val="single" w:sz="4" w:space="0" w:color="auto"/>
            </w:tcBorders>
            <w:shd w:val="clear" w:color="auto" w:fill="auto"/>
          </w:tcPr>
          <w:p w14:paraId="0555E7EB" w14:textId="77777777" w:rsidR="00717069" w:rsidRPr="00717069" w:rsidRDefault="00717069" w:rsidP="008E777F">
            <w:pPr>
              <w:rPr>
                <w:rFonts w:cs="Microsoft Sans Serif"/>
              </w:rPr>
            </w:pPr>
          </w:p>
        </w:tc>
        <w:tc>
          <w:tcPr>
            <w:tcW w:w="11198" w:type="dxa"/>
            <w:vMerge/>
            <w:tcBorders>
              <w:top w:val="single" w:sz="4" w:space="0" w:color="auto"/>
              <w:left w:val="single" w:sz="4" w:space="0" w:color="auto"/>
              <w:bottom w:val="single" w:sz="4" w:space="0" w:color="auto"/>
              <w:right w:val="single" w:sz="4" w:space="0" w:color="auto"/>
            </w:tcBorders>
            <w:shd w:val="clear" w:color="auto" w:fill="auto"/>
          </w:tcPr>
          <w:p w14:paraId="4BAED3F9" w14:textId="77777777" w:rsidR="00717069" w:rsidRPr="00717069" w:rsidRDefault="00717069" w:rsidP="008E777F">
            <w:pPr>
              <w:rPr>
                <w:rFonts w:cs="Microsoft Sans Serif"/>
              </w:rPr>
            </w:pPr>
          </w:p>
        </w:tc>
      </w:tr>
      <w:tr w:rsidR="00717069" w:rsidRPr="00717069" w14:paraId="3BF06C06"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64F8AA78" w14:textId="6AE219B5" w:rsidR="00717069" w:rsidRDefault="00717069" w:rsidP="00717069">
            <w:pPr>
              <w:jc w:val="left"/>
              <w:rPr>
                <w:rFonts w:ascii="Calibri" w:hAnsi="Calibri" w:cs="Calibri"/>
                <w:color w:val="0070C0"/>
                <w:sz w:val="20"/>
              </w:rPr>
            </w:pPr>
            <w:r w:rsidRPr="00717069">
              <w:rPr>
                <w:rFonts w:cs="Microsoft Sans Serif"/>
                <w:color w:val="0070C0"/>
                <w:sz w:val="20"/>
              </w:rPr>
              <w:t>Impacto en el proyecto</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7BE6AEE8" w14:textId="77777777" w:rsidR="00717069" w:rsidRPr="00717069" w:rsidRDefault="00717069" w:rsidP="00717069">
            <w:pPr>
              <w:rPr>
                <w:rFonts w:cs="Microsoft Sans Serif"/>
                <w:color w:val="0070C0"/>
                <w:sz w:val="20"/>
              </w:rPr>
            </w:pPr>
            <w:r w:rsidRPr="00717069">
              <w:rPr>
                <w:rFonts w:cs="Microsoft Sans Serif"/>
                <w:color w:val="0070C0"/>
                <w:sz w:val="20"/>
              </w:rPr>
              <w:t>Explicar brevemente cuál es el efecto que tiene el evento en cuestión.</w:t>
            </w:r>
          </w:p>
          <w:p w14:paraId="5BD0EA3A" w14:textId="77777777" w:rsidR="00717069" w:rsidRPr="00717069" w:rsidRDefault="00717069" w:rsidP="00717069">
            <w:pPr>
              <w:rPr>
                <w:rFonts w:cs="Microsoft Sans Serif"/>
                <w:color w:val="0070C0"/>
                <w:sz w:val="20"/>
              </w:rPr>
            </w:pPr>
            <w:r w:rsidRPr="00717069">
              <w:rPr>
                <w:rFonts w:cs="Microsoft Sans Serif"/>
                <w:color w:val="0070C0"/>
                <w:sz w:val="20"/>
              </w:rPr>
              <w:t>En el ejemplo del problema podría ser “se han ocasionado atrasos por no tener claramente especificados plazos tope”</w:t>
            </w:r>
          </w:p>
          <w:p w14:paraId="32B09928" w14:textId="78B68BDB" w:rsidR="00717069" w:rsidRDefault="00717069" w:rsidP="00717069">
            <w:pPr>
              <w:rPr>
                <w:rFonts w:ascii="Calibri" w:hAnsi="Calibri" w:cs="Calibri"/>
                <w:color w:val="0070C0"/>
                <w:sz w:val="20"/>
              </w:rPr>
            </w:pPr>
            <w:r w:rsidRPr="00717069">
              <w:rPr>
                <w:rFonts w:cs="Microsoft Sans Serif"/>
                <w:color w:val="0070C0"/>
                <w:sz w:val="20"/>
              </w:rPr>
              <w:t>Para el caso de la oportunidad “se adelantó 2 meses el tiempo previsto para la compra</w:t>
            </w:r>
          </w:p>
        </w:tc>
      </w:tr>
      <w:tr w:rsidR="00717069" w:rsidRPr="00717069" w14:paraId="40F4889B"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123A9C14" w14:textId="77260270" w:rsidR="00717069" w:rsidRPr="00717069" w:rsidRDefault="00717069" w:rsidP="00717069">
            <w:pPr>
              <w:jc w:val="left"/>
              <w:rPr>
                <w:rFonts w:cs="Microsoft Sans Serif"/>
                <w:color w:val="0070C0"/>
                <w:sz w:val="20"/>
              </w:rPr>
            </w:pPr>
            <w:r w:rsidRPr="00717069">
              <w:rPr>
                <w:rFonts w:cs="Microsoft Sans Serif"/>
                <w:color w:val="0070C0"/>
                <w:sz w:val="20"/>
              </w:rPr>
              <w:t>causas</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6D8275F7" w14:textId="0B47579F" w:rsidR="00717069" w:rsidRPr="00717069" w:rsidRDefault="00717069" w:rsidP="00717069">
            <w:pPr>
              <w:rPr>
                <w:rFonts w:cs="Microsoft Sans Serif"/>
                <w:color w:val="0070C0"/>
                <w:sz w:val="20"/>
              </w:rPr>
            </w:pPr>
            <w:r w:rsidRPr="00717069">
              <w:rPr>
                <w:rFonts w:cs="Microsoft Sans Serif"/>
                <w:color w:val="0070C0"/>
                <w:sz w:val="20"/>
              </w:rPr>
              <w:t>En caso de que se pueda determinar, identificar la causa que ocasionó el problema o que facilitó el beneficio. Por ejemplo, “los errores detectados en el desarrollo de la aplicación se debieron a información incompleta enviada a los técnicos sobre los requisitos del área de adquisiciones”</w:t>
            </w:r>
          </w:p>
        </w:tc>
      </w:tr>
      <w:tr w:rsidR="00717069" w:rsidRPr="00717069" w14:paraId="4F3BE04A"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7F484F1F" w14:textId="43459E1D" w:rsidR="00717069" w:rsidRPr="00717069" w:rsidRDefault="00717069" w:rsidP="00717069">
            <w:pPr>
              <w:jc w:val="left"/>
              <w:rPr>
                <w:rFonts w:cs="Microsoft Sans Serif"/>
                <w:color w:val="0070C0"/>
                <w:sz w:val="20"/>
              </w:rPr>
            </w:pPr>
            <w:r w:rsidRPr="00717069">
              <w:rPr>
                <w:rFonts w:cs="Microsoft Sans Serif"/>
                <w:color w:val="0070C0"/>
                <w:sz w:val="20"/>
              </w:rPr>
              <w:t>Acciones de respuesta</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43EB6DED" w14:textId="77777777" w:rsidR="00717069" w:rsidRPr="00717069" w:rsidRDefault="00717069" w:rsidP="00717069">
            <w:pPr>
              <w:rPr>
                <w:rFonts w:cs="Microsoft Sans Serif"/>
                <w:color w:val="0070C0"/>
                <w:sz w:val="20"/>
              </w:rPr>
            </w:pPr>
            <w:r w:rsidRPr="00717069">
              <w:rPr>
                <w:rFonts w:cs="Microsoft Sans Serif"/>
                <w:color w:val="0070C0"/>
                <w:sz w:val="20"/>
              </w:rPr>
              <w:t xml:space="preserve">Indicar las acciones de alto nivel que se emprendieron para solucionar el problema o para aprovechar el beneficio. </w:t>
            </w:r>
          </w:p>
          <w:p w14:paraId="39E4F48A" w14:textId="77777777" w:rsidR="00717069" w:rsidRPr="00717069" w:rsidRDefault="00717069" w:rsidP="00717069">
            <w:pPr>
              <w:rPr>
                <w:rFonts w:cs="Microsoft Sans Serif"/>
                <w:color w:val="0070C0"/>
                <w:sz w:val="20"/>
              </w:rPr>
            </w:pPr>
            <w:r w:rsidRPr="00717069">
              <w:rPr>
                <w:rFonts w:cs="Microsoft Sans Serif"/>
                <w:color w:val="0070C0"/>
                <w:sz w:val="20"/>
              </w:rPr>
              <w:t xml:space="preserve">Por ejemplo “dado el atraso, se consiguió personal temporario para realizar tareas en paralelo y disminuir el atraso”.  </w:t>
            </w:r>
          </w:p>
          <w:p w14:paraId="14104536" w14:textId="1F862B00" w:rsidR="00717069" w:rsidRPr="00717069" w:rsidRDefault="00717069" w:rsidP="00717069">
            <w:pPr>
              <w:rPr>
                <w:rFonts w:cs="Microsoft Sans Serif"/>
                <w:color w:val="0070C0"/>
                <w:sz w:val="20"/>
              </w:rPr>
            </w:pPr>
            <w:r w:rsidRPr="00717069">
              <w:rPr>
                <w:rFonts w:cs="Microsoft Sans Serif"/>
                <w:color w:val="0070C0"/>
                <w:sz w:val="20"/>
              </w:rPr>
              <w:t>O también, “dado que el área Comunicaciones mostró interés en el proyecto, los involucraremos en el lanzamiento del próximo entregable.</w:t>
            </w:r>
          </w:p>
        </w:tc>
      </w:tr>
      <w:tr w:rsidR="0049173D" w:rsidRPr="00717069" w14:paraId="3416F9FC"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66C4D36C" w14:textId="213EC011" w:rsidR="0049173D" w:rsidRPr="00717069" w:rsidRDefault="0049173D" w:rsidP="0049173D">
            <w:pPr>
              <w:jc w:val="left"/>
              <w:rPr>
                <w:rFonts w:cs="Microsoft Sans Serif"/>
                <w:color w:val="0070C0"/>
                <w:sz w:val="20"/>
              </w:rPr>
            </w:pPr>
            <w:r w:rsidRPr="00717069">
              <w:rPr>
                <w:rFonts w:cs="Microsoft Sans Serif"/>
                <w:color w:val="0070C0"/>
                <w:sz w:val="20"/>
              </w:rPr>
              <w:t>Acciones para prevenir / promover en el futuro</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5BF0D5A6" w14:textId="77777777" w:rsidR="0049173D" w:rsidRPr="0049173D" w:rsidRDefault="0049173D" w:rsidP="0049173D">
            <w:pPr>
              <w:pStyle w:val="LO-Normal"/>
              <w:suppressAutoHyphens w:val="0"/>
              <w:spacing w:before="60" w:after="100" w:line="257" w:lineRule="auto"/>
              <w:jc w:val="both"/>
              <w:rPr>
                <w:rFonts w:ascii="Microsoft Sans Serif" w:hAnsi="Microsoft Sans Serif" w:cs="Microsoft Sans Serif"/>
                <w:color w:val="0070C0"/>
                <w:sz w:val="20"/>
                <w:szCs w:val="20"/>
              </w:rPr>
            </w:pPr>
            <w:r w:rsidRPr="0049173D">
              <w:rPr>
                <w:rFonts w:ascii="Microsoft Sans Serif" w:hAnsi="Microsoft Sans Serif" w:cs="Microsoft Sans Serif"/>
                <w:color w:val="0070C0"/>
                <w:sz w:val="20"/>
                <w:szCs w:val="20"/>
              </w:rPr>
              <w:t>Dado el problema y la respuesta, explicitar otras acciones de prevención de problemas o promoción de beneficios.</w:t>
            </w:r>
          </w:p>
          <w:p w14:paraId="41413658" w14:textId="77777777" w:rsidR="0049173D" w:rsidRPr="0049173D" w:rsidRDefault="0049173D" w:rsidP="0049173D">
            <w:pPr>
              <w:pStyle w:val="LO-Normal"/>
              <w:suppressAutoHyphens w:val="0"/>
              <w:spacing w:before="60" w:after="100" w:line="257" w:lineRule="auto"/>
              <w:jc w:val="both"/>
              <w:rPr>
                <w:rFonts w:ascii="Microsoft Sans Serif" w:hAnsi="Microsoft Sans Serif" w:cs="Microsoft Sans Serif"/>
              </w:rPr>
            </w:pPr>
            <w:r w:rsidRPr="0049173D">
              <w:rPr>
                <w:rFonts w:ascii="Microsoft Sans Serif" w:hAnsi="Microsoft Sans Serif" w:cs="Microsoft Sans Serif"/>
                <w:i/>
                <w:color w:val="0070C0"/>
                <w:sz w:val="20"/>
                <w:szCs w:val="20"/>
              </w:rPr>
              <w:t>Al planificar el próximo entregable tener en cuenta más días de posible atraso del proveedor.</w:t>
            </w:r>
            <w:r w:rsidRPr="0049173D">
              <w:rPr>
                <w:rFonts w:ascii="Microsoft Sans Serif" w:hAnsi="Microsoft Sans Serif" w:cs="Microsoft Sans Serif"/>
                <w:color w:val="0070C0"/>
                <w:sz w:val="20"/>
                <w:szCs w:val="20"/>
              </w:rPr>
              <w:t xml:space="preserve"> </w:t>
            </w:r>
          </w:p>
          <w:p w14:paraId="27EFC2F5" w14:textId="7DCE9D2A" w:rsidR="0049173D" w:rsidRPr="0049173D" w:rsidRDefault="0049173D" w:rsidP="0049173D">
            <w:pPr>
              <w:rPr>
                <w:rFonts w:cs="Microsoft Sans Serif"/>
                <w:color w:val="0070C0"/>
                <w:sz w:val="20"/>
              </w:rPr>
            </w:pPr>
            <w:r w:rsidRPr="0049173D">
              <w:rPr>
                <w:rFonts w:cs="Microsoft Sans Serif"/>
                <w:i/>
                <w:color w:val="0070C0"/>
                <w:sz w:val="20"/>
              </w:rPr>
              <w:t>Al planificar el próximo entregable incluir a comunicaciones para que genere ideas y participe.</w:t>
            </w:r>
          </w:p>
        </w:tc>
      </w:tr>
      <w:tr w:rsidR="0049173D" w:rsidRPr="00717069" w14:paraId="7D808B0C"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2520DDC2" w14:textId="304CE8A0" w:rsidR="0049173D" w:rsidRPr="00717069" w:rsidRDefault="0049173D" w:rsidP="0049173D">
            <w:pPr>
              <w:jc w:val="left"/>
              <w:rPr>
                <w:rFonts w:cs="Microsoft Sans Serif"/>
                <w:color w:val="0070C0"/>
                <w:sz w:val="20"/>
              </w:rPr>
            </w:pPr>
            <w:r>
              <w:rPr>
                <w:rFonts w:cs="Microsoft Sans Serif"/>
                <w:color w:val="0070C0"/>
                <w:sz w:val="20"/>
              </w:rPr>
              <w:t>Evaluar impacto</w:t>
            </w:r>
            <w:r w:rsidRPr="00717069">
              <w:rPr>
                <w:rFonts w:cs="Microsoft Sans Serif"/>
                <w:color w:val="0070C0"/>
                <w:sz w:val="20"/>
              </w:rPr>
              <w:t xml:space="preserve"> de acciones </w:t>
            </w:r>
            <w:r>
              <w:rPr>
                <w:rFonts w:cs="Microsoft Sans Serif"/>
                <w:color w:val="0070C0"/>
                <w:sz w:val="20"/>
              </w:rPr>
              <w:t>tomadas</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7A70543B" w14:textId="77777777" w:rsidR="0049173D" w:rsidRPr="0049173D" w:rsidRDefault="0049173D" w:rsidP="0049173D">
            <w:pPr>
              <w:rPr>
                <w:rFonts w:cs="Microsoft Sans Serif"/>
                <w:color w:val="0070C0"/>
                <w:sz w:val="20"/>
              </w:rPr>
            </w:pPr>
            <w:r w:rsidRPr="0049173D">
              <w:rPr>
                <w:rFonts w:cs="Microsoft Sans Serif"/>
                <w:color w:val="0070C0"/>
                <w:sz w:val="20"/>
              </w:rPr>
              <w:t xml:space="preserve">El equipo deberá analizar si las acciones de respuesta tuvieron el resultado esperado, validando así la </w:t>
            </w:r>
            <w:proofErr w:type="spellStart"/>
            <w:r w:rsidRPr="0049173D">
              <w:rPr>
                <w:rFonts w:cs="Microsoft Sans Serif"/>
                <w:color w:val="0070C0"/>
                <w:sz w:val="20"/>
              </w:rPr>
              <w:t>efectivad</w:t>
            </w:r>
            <w:proofErr w:type="spellEnd"/>
            <w:r w:rsidRPr="0049173D">
              <w:rPr>
                <w:rFonts w:cs="Microsoft Sans Serif"/>
                <w:color w:val="0070C0"/>
                <w:sz w:val="20"/>
              </w:rPr>
              <w:t xml:space="preserve"> de las mismas.</w:t>
            </w:r>
          </w:p>
          <w:p w14:paraId="78E8292D" w14:textId="425C64ED" w:rsidR="0049173D" w:rsidRPr="0049173D" w:rsidRDefault="0049173D" w:rsidP="0049173D">
            <w:pPr>
              <w:rPr>
                <w:rFonts w:cs="Microsoft Sans Serif"/>
                <w:color w:val="0070C0"/>
                <w:sz w:val="20"/>
              </w:rPr>
            </w:pPr>
            <w:r w:rsidRPr="0049173D">
              <w:rPr>
                <w:rFonts w:cs="Microsoft Sans Serif"/>
                <w:color w:val="0070C0"/>
                <w:sz w:val="20"/>
              </w:rPr>
              <w:t>Por ejemplo “asignar más gente no disminuyó el atraso en el cronograma, ver evento ## con la otra solución que se implementa por el atraso.</w:t>
            </w:r>
          </w:p>
        </w:tc>
      </w:tr>
    </w:tbl>
    <w:p w14:paraId="18D051A3" w14:textId="0AD88886" w:rsidR="00717069" w:rsidRDefault="00717069" w:rsidP="00AB7F07">
      <w:pPr>
        <w:rPr>
          <w:rFonts w:cs="Microsoft Sans Serif"/>
          <w:color w:val="0070C0"/>
          <w:sz w:val="20"/>
        </w:rPr>
      </w:pPr>
    </w:p>
    <w:p w14:paraId="2FFA39E6" w14:textId="2D8BEF64" w:rsidR="00717069" w:rsidRDefault="00717069" w:rsidP="00AB7F07">
      <w:pPr>
        <w:rPr>
          <w:rFonts w:cs="Microsoft Sans Serif"/>
          <w:color w:val="0070C0"/>
          <w:sz w:val="20"/>
        </w:rPr>
      </w:pPr>
    </w:p>
    <w:p w14:paraId="6C6BAA10" w14:textId="796826BD" w:rsidR="00717069" w:rsidRDefault="00717069" w:rsidP="00AB7F07">
      <w:pPr>
        <w:rPr>
          <w:rFonts w:cs="Microsoft Sans Serif"/>
          <w:color w:val="0070C0"/>
          <w:sz w:val="20"/>
        </w:rPr>
      </w:pPr>
    </w:p>
    <w:p w14:paraId="1099EF68" w14:textId="3AFB3A82" w:rsidR="00BB7596" w:rsidRPr="00C11161" w:rsidRDefault="00BB7596" w:rsidP="00BB7596">
      <w:pPr>
        <w:pStyle w:val="LO-Normal"/>
        <w:spacing w:after="240" w:line="257" w:lineRule="auto"/>
        <w:rPr>
          <w:rFonts w:ascii="Microsoft Sans Serif" w:hAnsi="Microsoft Sans Serif" w:cs="Microsoft Sans Serif"/>
          <w:b/>
          <w:bCs/>
          <w:color w:val="000000" w:themeColor="text1"/>
          <w:sz w:val="20"/>
          <w:szCs w:val="20"/>
        </w:rPr>
      </w:pPr>
      <w:r>
        <w:rPr>
          <w:rFonts w:ascii="Microsoft Sans Serif" w:hAnsi="Microsoft Sans Serif" w:cs="Microsoft Sans Serif"/>
          <w:b/>
          <w:bCs/>
          <w:color w:val="000000" w:themeColor="text1"/>
          <w:sz w:val="20"/>
          <w:szCs w:val="20"/>
        </w:rPr>
        <w:t xml:space="preserve">PLANILLA DE </w:t>
      </w:r>
      <w:r w:rsidR="001351F2">
        <w:rPr>
          <w:rFonts w:ascii="Microsoft Sans Serif" w:hAnsi="Microsoft Sans Serif" w:cs="Microsoft Sans Serif"/>
          <w:b/>
          <w:bCs/>
          <w:color w:val="000000" w:themeColor="text1"/>
          <w:sz w:val="20"/>
          <w:szCs w:val="20"/>
        </w:rPr>
        <w:t>REGISTRO DE LECCIONES APRENDIDAS</w:t>
      </w:r>
      <w:r>
        <w:rPr>
          <w:rFonts w:ascii="Microsoft Sans Serif" w:hAnsi="Microsoft Sans Serif" w:cs="Microsoft Sans Serif"/>
          <w:b/>
          <w:bCs/>
          <w:color w:val="000000" w:themeColor="text1"/>
          <w:sz w:val="20"/>
          <w:szCs w:val="20"/>
        </w:rPr>
        <w:t xml:space="preserve"> </w:t>
      </w:r>
    </w:p>
    <w:p w14:paraId="7C822A44" w14:textId="77777777" w:rsidR="00BB7596" w:rsidRPr="003B2E49" w:rsidRDefault="00BB7596" w:rsidP="00BB7596">
      <w:pPr>
        <w:pStyle w:val="Ttulo1"/>
        <w:rPr>
          <w:color w:val="000000" w:themeColor="text1"/>
          <w:sz w:val="28"/>
          <w:szCs w:val="28"/>
        </w:rPr>
      </w:pPr>
      <w:r w:rsidRPr="003B2E49">
        <w:rPr>
          <w:color w:val="000000" w:themeColor="text1"/>
          <w:sz w:val="28"/>
          <w:szCs w:val="28"/>
        </w:rPr>
        <w:t>Nombre del Proyecto</w:t>
      </w:r>
    </w:p>
    <w:tbl>
      <w:tblPr>
        <w:tblW w:w="12895" w:type="dxa"/>
        <w:tblLook w:val="04A0" w:firstRow="1" w:lastRow="0" w:firstColumn="1" w:lastColumn="0" w:noHBand="0" w:noVBand="1"/>
      </w:tblPr>
      <w:tblGrid>
        <w:gridCol w:w="704"/>
        <w:gridCol w:w="850"/>
        <w:gridCol w:w="1186"/>
        <w:gridCol w:w="1083"/>
        <w:gridCol w:w="2551"/>
        <w:gridCol w:w="1134"/>
        <w:gridCol w:w="1701"/>
        <w:gridCol w:w="1985"/>
        <w:gridCol w:w="1701"/>
      </w:tblGrid>
      <w:tr w:rsidR="0049173D" w:rsidRPr="00BB7596" w14:paraId="52629A27" w14:textId="4927DC94" w:rsidTr="0049173D">
        <w:trPr>
          <w:trHeight w:val="620"/>
        </w:trPr>
        <w:tc>
          <w:tcPr>
            <w:tcW w:w="70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EAFD18D" w14:textId="10F8C53A" w:rsidR="0049173D" w:rsidRPr="00BB7596" w:rsidRDefault="0049173D" w:rsidP="0049173D">
            <w:pPr>
              <w:jc w:val="center"/>
              <w:rPr>
                <w:rFonts w:cs="Microsoft Sans Serif"/>
                <w:b/>
                <w:bCs/>
                <w:sz w:val="20"/>
              </w:rPr>
            </w:pPr>
            <w:r>
              <w:rPr>
                <w:rFonts w:cs="Microsoft Sans Serif"/>
                <w:b/>
                <w:bCs/>
                <w:sz w:val="20"/>
              </w:rPr>
              <w:t>Núm.</w:t>
            </w:r>
          </w:p>
        </w:tc>
        <w:tc>
          <w:tcPr>
            <w:tcW w:w="85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6E85C" w14:textId="00A399E0" w:rsidR="0049173D" w:rsidRPr="00BB7596" w:rsidRDefault="0049173D" w:rsidP="0049173D">
            <w:pPr>
              <w:jc w:val="center"/>
              <w:rPr>
                <w:rFonts w:cs="Microsoft Sans Serif"/>
                <w:b/>
                <w:bCs/>
                <w:sz w:val="20"/>
              </w:rPr>
            </w:pPr>
            <w:r>
              <w:rPr>
                <w:rFonts w:cs="Microsoft Sans Serif"/>
                <w:b/>
                <w:bCs/>
                <w:sz w:val="20"/>
              </w:rPr>
              <w:t>Fecha</w:t>
            </w:r>
          </w:p>
        </w:tc>
        <w:tc>
          <w:tcPr>
            <w:tcW w:w="118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60CFEF9" w14:textId="20FCC65E" w:rsidR="0049173D" w:rsidRPr="00BB7596" w:rsidRDefault="0049173D" w:rsidP="0049173D">
            <w:pPr>
              <w:jc w:val="center"/>
              <w:rPr>
                <w:rFonts w:cs="Microsoft Sans Serif"/>
                <w:b/>
                <w:bCs/>
                <w:sz w:val="20"/>
              </w:rPr>
            </w:pPr>
            <w:r>
              <w:rPr>
                <w:rFonts w:cs="Microsoft Sans Serif"/>
                <w:b/>
                <w:bCs/>
                <w:sz w:val="20"/>
              </w:rPr>
              <w:t>Registrado por:</w:t>
            </w:r>
          </w:p>
        </w:tc>
        <w:tc>
          <w:tcPr>
            <w:tcW w:w="108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B9E3900" w14:textId="6815568B" w:rsidR="0049173D" w:rsidRPr="00BB7596" w:rsidRDefault="0049173D" w:rsidP="0049173D">
            <w:pPr>
              <w:jc w:val="center"/>
              <w:rPr>
                <w:rFonts w:cs="Microsoft Sans Serif"/>
                <w:b/>
                <w:bCs/>
                <w:sz w:val="20"/>
              </w:rPr>
            </w:pPr>
            <w:r>
              <w:rPr>
                <w:rFonts w:cs="Microsoft Sans Serif"/>
                <w:b/>
                <w:bCs/>
                <w:sz w:val="20"/>
              </w:rPr>
              <w:t>Tipo de evento</w:t>
            </w:r>
          </w:p>
        </w:tc>
        <w:tc>
          <w:tcPr>
            <w:tcW w:w="2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FFD84B9" w14:textId="3800FA90" w:rsidR="0049173D" w:rsidRPr="00BB7596" w:rsidRDefault="0049173D" w:rsidP="0049173D">
            <w:pPr>
              <w:jc w:val="center"/>
              <w:rPr>
                <w:rFonts w:cs="Microsoft Sans Serif"/>
                <w:b/>
                <w:bCs/>
                <w:sz w:val="20"/>
              </w:rPr>
            </w:pPr>
            <w:r>
              <w:rPr>
                <w:rFonts w:cs="Microsoft Sans Serif"/>
                <w:b/>
                <w:bCs/>
                <w:sz w:val="20"/>
              </w:rPr>
              <w:t>Descripción del evento</w:t>
            </w:r>
          </w:p>
        </w:tc>
        <w:tc>
          <w:tcPr>
            <w:tcW w:w="113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D9913C" w14:textId="5E2383E5" w:rsidR="0049173D" w:rsidRPr="00BB7596" w:rsidRDefault="0049173D" w:rsidP="0049173D">
            <w:pPr>
              <w:jc w:val="center"/>
              <w:rPr>
                <w:rFonts w:cs="Microsoft Sans Serif"/>
                <w:b/>
                <w:bCs/>
                <w:sz w:val="20"/>
              </w:rPr>
            </w:pPr>
            <w:r>
              <w:rPr>
                <w:rFonts w:cs="Microsoft Sans Serif"/>
                <w:b/>
                <w:bCs/>
                <w:sz w:val="20"/>
              </w:rPr>
              <w:t>Causas</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FAFB293" w14:textId="0E5C7011" w:rsidR="0049173D" w:rsidRPr="00BB7596" w:rsidRDefault="0049173D" w:rsidP="0049173D">
            <w:pPr>
              <w:jc w:val="center"/>
              <w:rPr>
                <w:rFonts w:cs="Microsoft Sans Serif"/>
                <w:b/>
                <w:bCs/>
                <w:sz w:val="20"/>
              </w:rPr>
            </w:pPr>
            <w:r w:rsidRPr="00BB7596">
              <w:rPr>
                <w:rFonts w:cs="Microsoft Sans Serif"/>
                <w:b/>
                <w:bCs/>
                <w:sz w:val="20"/>
              </w:rPr>
              <w:t xml:space="preserve">Acciones </w:t>
            </w:r>
            <w:r>
              <w:rPr>
                <w:rFonts w:cs="Microsoft Sans Serif"/>
                <w:b/>
                <w:bCs/>
                <w:sz w:val="20"/>
              </w:rPr>
              <w:t>de respuesta</w:t>
            </w:r>
          </w:p>
        </w:tc>
        <w:tc>
          <w:tcPr>
            <w:tcW w:w="1985"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7429B19" w14:textId="5F56D741" w:rsidR="0049173D" w:rsidRPr="00BB7596" w:rsidRDefault="0049173D" w:rsidP="0049173D">
            <w:pPr>
              <w:jc w:val="center"/>
              <w:rPr>
                <w:rFonts w:cs="Microsoft Sans Serif"/>
                <w:b/>
                <w:bCs/>
                <w:sz w:val="20"/>
              </w:rPr>
            </w:pPr>
            <w:r>
              <w:rPr>
                <w:rFonts w:cs="Microsoft Sans Serif"/>
                <w:b/>
                <w:bCs/>
                <w:sz w:val="20"/>
              </w:rPr>
              <w:t>Acciones para prevenir/ promover</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1945F721" w14:textId="2C020518" w:rsidR="0049173D" w:rsidRDefault="0049173D" w:rsidP="0049173D">
            <w:pPr>
              <w:jc w:val="center"/>
              <w:rPr>
                <w:rFonts w:cs="Microsoft Sans Serif"/>
                <w:b/>
                <w:bCs/>
                <w:sz w:val="20"/>
              </w:rPr>
            </w:pPr>
            <w:r>
              <w:rPr>
                <w:rFonts w:cs="Microsoft Sans Serif"/>
                <w:b/>
                <w:bCs/>
                <w:sz w:val="20"/>
              </w:rPr>
              <w:t>Evaluar impacto de las acciones</w:t>
            </w:r>
          </w:p>
        </w:tc>
      </w:tr>
      <w:tr w:rsidR="0049173D" w:rsidRPr="00BB7596" w14:paraId="28FA313B" w14:textId="2C266CE7" w:rsidTr="0049173D">
        <w:trPr>
          <w:trHeight w:val="419"/>
        </w:trPr>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2B4EBC2A"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69558C0"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2A7A67C9"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34EC600A"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B2D2730"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E45482F"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2EF14B6"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2AE121A6"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592CB16F" w14:textId="77777777" w:rsidR="0049173D" w:rsidRPr="00BB7596" w:rsidRDefault="0049173D" w:rsidP="00BB7596">
            <w:pPr>
              <w:rPr>
                <w:rFonts w:cs="Microsoft Sans Serif"/>
                <w:sz w:val="20"/>
              </w:rPr>
            </w:pPr>
          </w:p>
        </w:tc>
      </w:tr>
      <w:tr w:rsidR="0049173D" w:rsidRPr="00BB7596" w14:paraId="614D0C19" w14:textId="229FCF29" w:rsidTr="0049173D">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6AB9F668"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B2EEC56"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522DA969"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3CC8F8E3"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500EAD8"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3E13CC"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B8A3CD8"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108897DC"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67DB1795" w14:textId="77777777" w:rsidR="0049173D" w:rsidRPr="00BB7596" w:rsidRDefault="0049173D" w:rsidP="00BB7596">
            <w:pPr>
              <w:rPr>
                <w:rFonts w:cs="Microsoft Sans Serif"/>
                <w:sz w:val="20"/>
              </w:rPr>
            </w:pPr>
          </w:p>
        </w:tc>
      </w:tr>
      <w:tr w:rsidR="0049173D" w:rsidRPr="00BB7596" w14:paraId="4DB6BBB9" w14:textId="5B24981A" w:rsidTr="0049173D">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00299E3C"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7A81A91"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67102469"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7151C268"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89C100E"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620E817"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7748F9F"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3C8157BB"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25EC09A5" w14:textId="77777777" w:rsidR="0049173D" w:rsidRPr="00BB7596" w:rsidRDefault="0049173D" w:rsidP="00BB7596">
            <w:pPr>
              <w:rPr>
                <w:rFonts w:cs="Microsoft Sans Serif"/>
                <w:sz w:val="20"/>
              </w:rPr>
            </w:pPr>
          </w:p>
        </w:tc>
      </w:tr>
      <w:tr w:rsidR="0049173D" w:rsidRPr="00BB7596" w14:paraId="15F9C0DB" w14:textId="6B3ABD81" w:rsidTr="0049173D">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375481E7"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0083E47"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174A0EF3"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0F2C3C00"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F067690"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5FF2C62"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9567CAC"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6EBB3412"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4784F167" w14:textId="77777777" w:rsidR="0049173D" w:rsidRPr="00BB7596" w:rsidRDefault="0049173D" w:rsidP="00BB7596">
            <w:pPr>
              <w:rPr>
                <w:rFonts w:cs="Microsoft Sans Serif"/>
                <w:sz w:val="20"/>
              </w:rPr>
            </w:pPr>
          </w:p>
        </w:tc>
      </w:tr>
      <w:tr w:rsidR="0049173D" w:rsidRPr="00BB7596" w14:paraId="79DDE581" w14:textId="522DD9DA" w:rsidTr="0049173D">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6C548C7"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985E691"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40EB0E36"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148CF6AD"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EE00224"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BF213A"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96A9B8B"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3286F85D"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440B6D71" w14:textId="77777777" w:rsidR="0049173D" w:rsidRPr="00BB7596" w:rsidRDefault="0049173D" w:rsidP="00BB7596">
            <w:pPr>
              <w:rPr>
                <w:rFonts w:cs="Microsoft Sans Serif"/>
                <w:sz w:val="20"/>
              </w:rPr>
            </w:pPr>
          </w:p>
        </w:tc>
      </w:tr>
    </w:tbl>
    <w:p w14:paraId="46051F71" w14:textId="77777777" w:rsidR="00BB7596" w:rsidRPr="00BB7596" w:rsidRDefault="00BB7596" w:rsidP="00BB7596">
      <w:pPr>
        <w:rPr>
          <w:rFonts w:cs="Microsoft Sans Serif"/>
          <w:sz w:val="20"/>
        </w:rPr>
      </w:pPr>
    </w:p>
    <w:sectPr w:rsidR="00BB7596" w:rsidRPr="00BB7596" w:rsidSect="00E13F10">
      <w:headerReference w:type="default" r:id="rId7"/>
      <w:footerReference w:type="default" r:id="rId8"/>
      <w:pgSz w:w="15840" w:h="12240" w:orient="landscape"/>
      <w:pgMar w:top="1276" w:right="1417" w:bottom="1041" w:left="1417" w:header="567" w:footer="22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49075" w14:textId="77777777" w:rsidR="00D7488E" w:rsidRDefault="00D7488E" w:rsidP="004B351E">
      <w:pPr>
        <w:spacing w:after="0" w:line="240" w:lineRule="auto"/>
      </w:pPr>
      <w:r>
        <w:separator/>
      </w:r>
    </w:p>
  </w:endnote>
  <w:endnote w:type="continuationSeparator" w:id="0">
    <w:p w14:paraId="5A6791AA" w14:textId="77777777" w:rsidR="00D7488E" w:rsidRDefault="00D7488E" w:rsidP="004B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C34A3" w14:textId="48798BE7" w:rsidR="004B351E" w:rsidRDefault="00BB7596" w:rsidP="004B351E">
    <w:pPr>
      <w:pStyle w:val="Piedepgina"/>
    </w:pPr>
    <w:r>
      <w:rPr>
        <w:noProof/>
        <w:lang w:val="es-UY"/>
      </w:rPr>
      <w:drawing>
        <wp:anchor distT="0" distB="0" distL="114300" distR="114300" simplePos="0" relativeHeight="251661312" behindDoc="1" locked="0" layoutInCell="1" allowOverlap="1" wp14:anchorId="6F1EA47C" wp14:editId="79F900B8">
          <wp:simplePos x="0" y="0"/>
          <wp:positionH relativeFrom="column">
            <wp:posOffset>-537845</wp:posOffset>
          </wp:positionH>
          <wp:positionV relativeFrom="paragraph">
            <wp:posOffset>-92075</wp:posOffset>
          </wp:positionV>
          <wp:extent cx="2238375" cy="1589405"/>
          <wp:effectExtent l="0" t="0" r="0"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rotWithShape="1">
                  <a:blip r:embed="rId1">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r="68218"/>
                  <a:stretch/>
                </pic:blipFill>
                <pic:spPr bwMode="auto">
                  <a:xfrm>
                    <a:off x="0" y="0"/>
                    <a:ext cx="2238375" cy="158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s-UY"/>
      </w:rPr>
      <w:drawing>
        <wp:anchor distT="0" distB="0" distL="114300" distR="114300" simplePos="0" relativeHeight="251658240" behindDoc="1" locked="0" layoutInCell="1" allowOverlap="1" wp14:anchorId="37D3177B" wp14:editId="609D90F2">
          <wp:simplePos x="0" y="0"/>
          <wp:positionH relativeFrom="column">
            <wp:posOffset>2957830</wp:posOffset>
          </wp:positionH>
          <wp:positionV relativeFrom="paragraph">
            <wp:posOffset>-168275</wp:posOffset>
          </wp:positionV>
          <wp:extent cx="5213985" cy="1589405"/>
          <wp:effectExtent l="0" t="0" r="5715"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rotWithShape="1">
                  <a:blip r:embed="rId1">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l="25967"/>
                  <a:stretch/>
                </pic:blipFill>
                <pic:spPr bwMode="auto">
                  <a:xfrm>
                    <a:off x="0" y="0"/>
                    <a:ext cx="5213985" cy="158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39C359" w14:textId="77777777" w:rsidR="00D7488E" w:rsidRDefault="00D7488E" w:rsidP="004B351E">
      <w:pPr>
        <w:spacing w:after="0" w:line="240" w:lineRule="auto"/>
      </w:pPr>
      <w:r>
        <w:separator/>
      </w:r>
    </w:p>
  </w:footnote>
  <w:footnote w:type="continuationSeparator" w:id="0">
    <w:p w14:paraId="20333E3B" w14:textId="77777777" w:rsidR="00D7488E" w:rsidRDefault="00D7488E" w:rsidP="004B3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9F1A5" w14:textId="3BA56BA3" w:rsidR="003B2E49" w:rsidRPr="00D01FBF" w:rsidRDefault="003A08BA" w:rsidP="003A08BA">
    <w:pPr>
      <w:pStyle w:val="Encabezado"/>
      <w:tabs>
        <w:tab w:val="clear" w:pos="8838"/>
        <w:tab w:val="right" w:pos="12758"/>
      </w:tabs>
      <w:jc w:val="right"/>
      <w:rPr>
        <w:i/>
        <w:iCs/>
        <w:sz w:val="18"/>
        <w:szCs w:val="16"/>
      </w:rPr>
    </w:pPr>
    <w:r>
      <w:rPr>
        <w:noProof/>
        <w:lang w:val="es-UY"/>
      </w:rPr>
      <w:drawing>
        <wp:inline distT="0" distB="0" distL="0" distR="0" wp14:anchorId="6E2137FC" wp14:editId="060CFF29">
          <wp:extent cx="1885950" cy="49548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gesic-+-Presidencia_2025.png"/>
                  <pic:cNvPicPr/>
                </pic:nvPicPr>
                <pic:blipFill>
                  <a:blip r:embed="rId1">
                    <a:extLst>
                      <a:ext uri="{28A0092B-C50C-407E-A947-70E740481C1C}">
                        <a14:useLocalDpi xmlns:a14="http://schemas.microsoft.com/office/drawing/2010/main" val="0"/>
                      </a:ext>
                    </a:extLst>
                  </a:blip>
                  <a:stretch>
                    <a:fillRect/>
                  </a:stretch>
                </pic:blipFill>
                <pic:spPr>
                  <a:xfrm>
                    <a:off x="0" y="0"/>
                    <a:ext cx="1926357" cy="506102"/>
                  </a:xfrm>
                  <a:prstGeom prst="rect">
                    <a:avLst/>
                  </a:prstGeom>
                </pic:spPr>
              </pic:pic>
            </a:graphicData>
          </a:graphic>
        </wp:inline>
      </w:drawing>
    </w:r>
  </w:p>
  <w:p w14:paraId="367FCC98" w14:textId="77777777" w:rsidR="00F745BC" w:rsidRPr="00C9025A" w:rsidRDefault="00F745BC" w:rsidP="00C9025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D39D4"/>
    <w:multiLevelType w:val="hybridMultilevel"/>
    <w:tmpl w:val="8048C0F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1780403A"/>
    <w:multiLevelType w:val="hybridMultilevel"/>
    <w:tmpl w:val="47446B9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18E956E6"/>
    <w:multiLevelType w:val="multilevel"/>
    <w:tmpl w:val="1FD81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2150127"/>
    <w:multiLevelType w:val="multilevel"/>
    <w:tmpl w:val="B1D4AD6A"/>
    <w:lvl w:ilvl="0">
      <w:start w:val="1"/>
      <w:numFmt w:val="bullet"/>
      <w:lvlText w:val="-"/>
      <w:lvlJc w:val="left"/>
      <w:pPr>
        <w:tabs>
          <w:tab w:val="num" w:pos="360"/>
        </w:tabs>
        <w:ind w:left="360" w:hanging="360"/>
      </w:pPr>
      <w:rPr>
        <w:rFonts w:ascii="Calibri" w:hAnsi="Calibri" w:cs="Calibri"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417F5AF6"/>
    <w:multiLevelType w:val="hybridMultilevel"/>
    <w:tmpl w:val="C5389D9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41CB5A5B"/>
    <w:multiLevelType w:val="hybridMultilevel"/>
    <w:tmpl w:val="2B5E2A3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15:restartNumberingAfterBreak="0">
    <w:nsid w:val="5DE02542"/>
    <w:multiLevelType w:val="multilevel"/>
    <w:tmpl w:val="42FC0C90"/>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6176368F"/>
    <w:multiLevelType w:val="hybridMultilevel"/>
    <w:tmpl w:val="8ADEFD0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1"/>
  </w:num>
  <w:num w:numId="5">
    <w:abstractNumId w:val="0"/>
  </w:num>
  <w:num w:numId="6">
    <w:abstractNumId w:val="6"/>
  </w:num>
  <w:num w:numId="7">
    <w:abstractNumId w:val="6"/>
  </w:num>
  <w:num w:numId="8">
    <w:abstractNumId w:val="6"/>
  </w:num>
  <w:num w:numId="9">
    <w:abstractNumId w:val="6"/>
  </w:num>
  <w:num w:numId="10">
    <w:abstractNumId w:val="6"/>
  </w:num>
  <w:num w:numId="11">
    <w:abstractNumId w:val="6"/>
  </w:num>
  <w:num w:numId="12">
    <w:abstractNumId w:val="5"/>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51E"/>
    <w:rsid w:val="00080CC2"/>
    <w:rsid w:val="000D63F0"/>
    <w:rsid w:val="000F0571"/>
    <w:rsid w:val="0013090F"/>
    <w:rsid w:val="001351F2"/>
    <w:rsid w:val="0027408F"/>
    <w:rsid w:val="00292D26"/>
    <w:rsid w:val="0036676D"/>
    <w:rsid w:val="003A08BA"/>
    <w:rsid w:val="003B2E49"/>
    <w:rsid w:val="003E452D"/>
    <w:rsid w:val="0049173D"/>
    <w:rsid w:val="004B351E"/>
    <w:rsid w:val="004F4447"/>
    <w:rsid w:val="00587F93"/>
    <w:rsid w:val="005E1979"/>
    <w:rsid w:val="00644890"/>
    <w:rsid w:val="00717069"/>
    <w:rsid w:val="0072727E"/>
    <w:rsid w:val="008438B3"/>
    <w:rsid w:val="00AB7F07"/>
    <w:rsid w:val="00AD5D89"/>
    <w:rsid w:val="00B152B9"/>
    <w:rsid w:val="00BB7596"/>
    <w:rsid w:val="00C11161"/>
    <w:rsid w:val="00C9025A"/>
    <w:rsid w:val="00CD7FD2"/>
    <w:rsid w:val="00D01FBF"/>
    <w:rsid w:val="00D50F0E"/>
    <w:rsid w:val="00D701D7"/>
    <w:rsid w:val="00D7488E"/>
    <w:rsid w:val="00D8075D"/>
    <w:rsid w:val="00E13F10"/>
    <w:rsid w:val="00EE0C62"/>
    <w:rsid w:val="00F745BC"/>
    <w:rsid w:val="00FA3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E9F20"/>
  <w15:chartTrackingRefBased/>
  <w15:docId w15:val="{A95C81A6-345C-4D62-8A70-C97F88C0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161"/>
    <w:pPr>
      <w:suppressAutoHyphens/>
      <w:spacing w:before="60" w:after="100" w:line="257" w:lineRule="auto"/>
      <w:jc w:val="both"/>
      <w:textAlignment w:val="baseline"/>
    </w:pPr>
    <w:rPr>
      <w:rFonts w:ascii="Microsoft Sans Serif" w:eastAsia="Times New Roman" w:hAnsi="Microsoft Sans Serif" w:cs="Times New Roman"/>
      <w:kern w:val="2"/>
      <w:szCs w:val="20"/>
      <w:lang w:val="es-ES" w:eastAsia="es-UY"/>
    </w:rPr>
  </w:style>
  <w:style w:type="paragraph" w:styleId="Ttulo1">
    <w:name w:val="heading 1"/>
    <w:basedOn w:val="Normal"/>
    <w:next w:val="Normal"/>
    <w:link w:val="Ttulo1Car"/>
    <w:uiPriority w:val="9"/>
    <w:qFormat/>
    <w:rsid w:val="00C11161"/>
    <w:pPr>
      <w:keepNext/>
      <w:numPr>
        <w:numId w:val="1"/>
      </w:numPr>
      <w:tabs>
        <w:tab w:val="left" w:pos="0"/>
      </w:tabs>
      <w:spacing w:before="240" w:after="360"/>
      <w:outlineLvl w:val="0"/>
    </w:pPr>
    <w:rPr>
      <w:b/>
      <w:caps/>
      <w:sz w:val="24"/>
      <w:szCs w:val="24"/>
      <w:lang w:val="es-MX"/>
    </w:rPr>
  </w:style>
  <w:style w:type="paragraph" w:styleId="Ttulo2">
    <w:name w:val="heading 2"/>
    <w:basedOn w:val="Normal"/>
    <w:next w:val="Normal"/>
    <w:link w:val="Ttulo2Car"/>
    <w:uiPriority w:val="9"/>
    <w:semiHidden/>
    <w:unhideWhenUsed/>
    <w:qFormat/>
    <w:rsid w:val="00F745BC"/>
    <w:pPr>
      <w:keepNext/>
      <w:numPr>
        <w:ilvl w:val="1"/>
        <w:numId w:val="1"/>
      </w:numPr>
      <w:tabs>
        <w:tab w:val="left" w:pos="0"/>
      </w:tabs>
      <w:jc w:val="left"/>
      <w:outlineLvl w:val="1"/>
    </w:pPr>
    <w:rPr>
      <w:b/>
      <w:sz w:val="24"/>
      <w:lang w:val="es-MX"/>
    </w:rPr>
  </w:style>
  <w:style w:type="paragraph" w:styleId="Ttulo3">
    <w:name w:val="heading 3"/>
    <w:basedOn w:val="Normal"/>
    <w:next w:val="Normal"/>
    <w:link w:val="Ttulo3Car"/>
    <w:uiPriority w:val="9"/>
    <w:semiHidden/>
    <w:unhideWhenUsed/>
    <w:qFormat/>
    <w:rsid w:val="00F745BC"/>
    <w:pPr>
      <w:keepNext/>
      <w:numPr>
        <w:ilvl w:val="2"/>
        <w:numId w:val="1"/>
      </w:numPr>
      <w:tabs>
        <w:tab w:val="left" w:pos="3540"/>
      </w:tabs>
      <w:ind w:left="3540" w:firstLine="708"/>
      <w:outlineLvl w:val="2"/>
    </w:pPr>
    <w:rPr>
      <w:rFonts w:ascii="Tahoma" w:eastAsia="Tahoma" w:hAnsi="Tahoma" w:cs="Tahoma"/>
      <w:b/>
      <w:u w:val="single"/>
    </w:rPr>
  </w:style>
  <w:style w:type="paragraph" w:styleId="Ttulo4">
    <w:name w:val="heading 4"/>
    <w:basedOn w:val="Normal"/>
    <w:next w:val="Normal"/>
    <w:link w:val="Ttulo4Car"/>
    <w:uiPriority w:val="9"/>
    <w:semiHidden/>
    <w:unhideWhenUsed/>
    <w:qFormat/>
    <w:rsid w:val="00F745BC"/>
    <w:pPr>
      <w:keepNext/>
      <w:numPr>
        <w:ilvl w:val="3"/>
        <w:numId w:val="1"/>
      </w:numPr>
      <w:tabs>
        <w:tab w:val="left" w:pos="0"/>
      </w:tabs>
      <w:jc w:val="center"/>
      <w:outlineLvl w:val="3"/>
    </w:pPr>
    <w:rPr>
      <w:b/>
    </w:rPr>
  </w:style>
  <w:style w:type="paragraph" w:styleId="Ttulo5">
    <w:name w:val="heading 5"/>
    <w:basedOn w:val="Normal"/>
    <w:next w:val="Normal"/>
    <w:link w:val="Ttulo5Car"/>
    <w:uiPriority w:val="9"/>
    <w:semiHidden/>
    <w:unhideWhenUsed/>
    <w:qFormat/>
    <w:rsid w:val="00F745BC"/>
    <w:pPr>
      <w:keepNext/>
      <w:numPr>
        <w:ilvl w:val="4"/>
        <w:numId w:val="1"/>
      </w:numPr>
      <w:tabs>
        <w:tab w:val="left" w:pos="0"/>
      </w:tabs>
      <w:jc w:val="center"/>
      <w:outlineLvl w:val="4"/>
    </w:pPr>
    <w:rPr>
      <w:sz w:val="24"/>
      <w:lang w:val="es-MX"/>
    </w:rPr>
  </w:style>
  <w:style w:type="paragraph" w:styleId="Ttulo6">
    <w:name w:val="heading 6"/>
    <w:basedOn w:val="Normal"/>
    <w:next w:val="Normal"/>
    <w:link w:val="Ttulo6Car"/>
    <w:uiPriority w:val="9"/>
    <w:semiHidden/>
    <w:unhideWhenUsed/>
    <w:qFormat/>
    <w:rsid w:val="00F745BC"/>
    <w:pPr>
      <w:keepNext/>
      <w:numPr>
        <w:ilvl w:val="5"/>
        <w:numId w:val="1"/>
      </w:numPr>
      <w:tabs>
        <w:tab w:val="left" w:pos="142"/>
      </w:tabs>
      <w:spacing w:before="240" w:after="60" w:line="200" w:lineRule="atLeast"/>
      <w:ind w:left="142"/>
      <w:outlineLvl w:val="5"/>
    </w:pPr>
    <w:rPr>
      <w:rFonts w:cs="Arial"/>
      <w:b/>
      <w:bCs/>
      <w:sz w:val="16"/>
      <w:szCs w:val="24"/>
    </w:rPr>
  </w:style>
  <w:style w:type="paragraph" w:styleId="Ttulo7">
    <w:name w:val="heading 7"/>
    <w:basedOn w:val="Normal"/>
    <w:next w:val="Normal"/>
    <w:link w:val="Ttulo7Car"/>
    <w:qFormat/>
    <w:rsid w:val="00F745BC"/>
    <w:pPr>
      <w:keepNext/>
      <w:numPr>
        <w:ilvl w:val="6"/>
        <w:numId w:val="1"/>
      </w:numPr>
      <w:tabs>
        <w:tab w:val="left" w:pos="0"/>
      </w:tabs>
      <w:spacing w:before="360" w:after="60" w:line="200" w:lineRule="atLeast"/>
      <w:outlineLvl w:val="6"/>
    </w:pPr>
    <w:rPr>
      <w:rFonts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35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351E"/>
  </w:style>
  <w:style w:type="paragraph" w:styleId="Piedepgina">
    <w:name w:val="footer"/>
    <w:basedOn w:val="Normal"/>
    <w:link w:val="PiedepginaCar"/>
    <w:uiPriority w:val="99"/>
    <w:unhideWhenUsed/>
    <w:rsid w:val="004B35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351E"/>
  </w:style>
  <w:style w:type="character" w:customStyle="1" w:styleId="Ttulo1Car">
    <w:name w:val="Título 1 Car"/>
    <w:basedOn w:val="Fuentedeprrafopredeter"/>
    <w:link w:val="Ttulo1"/>
    <w:uiPriority w:val="9"/>
    <w:rsid w:val="00C11161"/>
    <w:rPr>
      <w:rFonts w:ascii="Microsoft Sans Serif" w:eastAsia="Times New Roman" w:hAnsi="Microsoft Sans Serif" w:cs="Times New Roman"/>
      <w:b/>
      <w:caps/>
      <w:kern w:val="2"/>
      <w:sz w:val="24"/>
      <w:szCs w:val="24"/>
      <w:lang w:val="es-MX" w:eastAsia="es-UY"/>
    </w:rPr>
  </w:style>
  <w:style w:type="character" w:customStyle="1" w:styleId="Ttulo2Car">
    <w:name w:val="Título 2 Car"/>
    <w:basedOn w:val="Fuentedeprrafopredeter"/>
    <w:link w:val="Ttulo2"/>
    <w:uiPriority w:val="9"/>
    <w:semiHidden/>
    <w:rsid w:val="00F745BC"/>
    <w:rPr>
      <w:rFonts w:ascii="Arial" w:eastAsia="Times New Roman" w:hAnsi="Arial" w:cs="Times New Roman"/>
      <w:b/>
      <w:kern w:val="2"/>
      <w:sz w:val="24"/>
      <w:szCs w:val="20"/>
      <w:lang w:val="es-MX" w:eastAsia="es-UY"/>
    </w:rPr>
  </w:style>
  <w:style w:type="character" w:customStyle="1" w:styleId="Ttulo3Car">
    <w:name w:val="Título 3 Car"/>
    <w:basedOn w:val="Fuentedeprrafopredeter"/>
    <w:link w:val="Ttulo3"/>
    <w:uiPriority w:val="9"/>
    <w:semiHidden/>
    <w:rsid w:val="00F745BC"/>
    <w:rPr>
      <w:rFonts w:ascii="Tahoma" w:eastAsia="Tahoma" w:hAnsi="Tahoma" w:cs="Tahoma"/>
      <w:b/>
      <w:kern w:val="2"/>
      <w:szCs w:val="20"/>
      <w:u w:val="single"/>
      <w:lang w:val="es-ES" w:eastAsia="es-UY"/>
    </w:rPr>
  </w:style>
  <w:style w:type="character" w:customStyle="1" w:styleId="Ttulo4Car">
    <w:name w:val="Título 4 Car"/>
    <w:basedOn w:val="Fuentedeprrafopredeter"/>
    <w:link w:val="Ttulo4"/>
    <w:uiPriority w:val="9"/>
    <w:semiHidden/>
    <w:rsid w:val="00F745BC"/>
    <w:rPr>
      <w:rFonts w:ascii="Arial" w:eastAsia="Times New Roman" w:hAnsi="Arial" w:cs="Times New Roman"/>
      <w:b/>
      <w:kern w:val="2"/>
      <w:szCs w:val="20"/>
      <w:lang w:val="es-ES" w:eastAsia="es-UY"/>
    </w:rPr>
  </w:style>
  <w:style w:type="character" w:customStyle="1" w:styleId="Ttulo5Car">
    <w:name w:val="Título 5 Car"/>
    <w:basedOn w:val="Fuentedeprrafopredeter"/>
    <w:link w:val="Ttulo5"/>
    <w:uiPriority w:val="9"/>
    <w:semiHidden/>
    <w:rsid w:val="00F745BC"/>
    <w:rPr>
      <w:rFonts w:ascii="Arial" w:eastAsia="Times New Roman" w:hAnsi="Arial" w:cs="Times New Roman"/>
      <w:kern w:val="2"/>
      <w:sz w:val="24"/>
      <w:szCs w:val="20"/>
      <w:lang w:val="es-MX" w:eastAsia="es-UY"/>
    </w:rPr>
  </w:style>
  <w:style w:type="character" w:customStyle="1" w:styleId="Ttulo6Car">
    <w:name w:val="Título 6 Car"/>
    <w:basedOn w:val="Fuentedeprrafopredeter"/>
    <w:link w:val="Ttulo6"/>
    <w:uiPriority w:val="9"/>
    <w:semiHidden/>
    <w:rsid w:val="00F745BC"/>
    <w:rPr>
      <w:rFonts w:ascii="Arial" w:eastAsia="Times New Roman" w:hAnsi="Arial" w:cs="Arial"/>
      <w:b/>
      <w:bCs/>
      <w:kern w:val="2"/>
      <w:sz w:val="16"/>
      <w:szCs w:val="24"/>
      <w:lang w:val="es-ES" w:eastAsia="es-UY"/>
    </w:rPr>
  </w:style>
  <w:style w:type="character" w:customStyle="1" w:styleId="Ttulo7Car">
    <w:name w:val="Título 7 Car"/>
    <w:basedOn w:val="Fuentedeprrafopredeter"/>
    <w:link w:val="Ttulo7"/>
    <w:rsid w:val="00F745BC"/>
    <w:rPr>
      <w:rFonts w:ascii="Arial" w:eastAsia="Times New Roman" w:hAnsi="Arial" w:cs="Arial"/>
      <w:b/>
      <w:bCs/>
      <w:kern w:val="2"/>
      <w:sz w:val="24"/>
      <w:szCs w:val="24"/>
      <w:lang w:val="es-ES" w:eastAsia="es-UY"/>
    </w:rPr>
  </w:style>
  <w:style w:type="paragraph" w:customStyle="1" w:styleId="LO-Normal">
    <w:name w:val="LO-Normal"/>
    <w:qFormat/>
    <w:rsid w:val="00F745BC"/>
    <w:pPr>
      <w:widowControl w:val="0"/>
      <w:suppressAutoHyphens/>
      <w:spacing w:after="0" w:line="240" w:lineRule="auto"/>
      <w:textAlignment w:val="baseline"/>
    </w:pPr>
    <w:rPr>
      <w:rFonts w:ascii="Times New Roman" w:eastAsia="Arial Unicode MS" w:hAnsi="Times New Roman" w:cs="Tahoma"/>
      <w:kern w:val="2"/>
      <w:sz w:val="24"/>
      <w:szCs w:val="24"/>
      <w:lang w:val="es-UY" w:eastAsia="es-UY"/>
    </w:rPr>
  </w:style>
  <w:style w:type="paragraph" w:styleId="Lista">
    <w:name w:val="List"/>
    <w:basedOn w:val="Textoindependiente"/>
    <w:rsid w:val="00F745BC"/>
    <w:pPr>
      <w:spacing w:before="0" w:after="140" w:line="288" w:lineRule="auto"/>
      <w:jc w:val="left"/>
      <w:textAlignment w:val="auto"/>
    </w:pPr>
    <w:rPr>
      <w:rFonts w:eastAsia="Arial" w:cs="Arial"/>
      <w:szCs w:val="24"/>
    </w:rPr>
  </w:style>
  <w:style w:type="paragraph" w:styleId="Textoindependiente">
    <w:name w:val="Body Text"/>
    <w:basedOn w:val="Normal"/>
    <w:link w:val="TextoindependienteCar"/>
    <w:uiPriority w:val="99"/>
    <w:semiHidden/>
    <w:unhideWhenUsed/>
    <w:rsid w:val="00F745BC"/>
    <w:pPr>
      <w:spacing w:after="120"/>
    </w:pPr>
  </w:style>
  <w:style w:type="character" w:customStyle="1" w:styleId="TextoindependienteCar">
    <w:name w:val="Texto independiente Car"/>
    <w:basedOn w:val="Fuentedeprrafopredeter"/>
    <w:link w:val="Textoindependiente"/>
    <w:uiPriority w:val="99"/>
    <w:semiHidden/>
    <w:rsid w:val="00F745BC"/>
    <w:rPr>
      <w:rFonts w:ascii="Arial" w:eastAsia="Times New Roman" w:hAnsi="Arial" w:cs="Times New Roman"/>
      <w:kern w:val="2"/>
      <w:szCs w:val="20"/>
      <w:lang w:val="es-ES" w:eastAsia="es-UY"/>
    </w:rPr>
  </w:style>
  <w:style w:type="table" w:styleId="Tablaconcuadrcula">
    <w:name w:val="Table Grid"/>
    <w:basedOn w:val="Tablanormal"/>
    <w:uiPriority w:val="39"/>
    <w:rsid w:val="0029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11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701</Words>
  <Characters>3861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Mato</dc:creator>
  <cp:keywords/>
  <dc:description/>
  <cp:lastModifiedBy>Micaela Ottonello</cp:lastModifiedBy>
  <cp:revision>3</cp:revision>
  <dcterms:created xsi:type="dcterms:W3CDTF">2022-05-10T22:30:00Z</dcterms:created>
  <dcterms:modified xsi:type="dcterms:W3CDTF">2025-07-10T13:34:00Z</dcterms:modified>
</cp:coreProperties>
</file>